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0F6031">
      <w:pPr>
        <w:pStyle w:val="2"/>
        <w:spacing w:before="320" w:beforeAutospacing="0" w:after="0" w:afterAutospacing="0" w:line="300" w:lineRule="auto"/>
        <w:ind w:left="0" w:leftChars="0" w:right="0" w:rightChars="0"/>
        <w:jc w:val="center"/>
        <w:rPr>
          <w:rFonts w:hint="default" w:ascii="黑体" w:hAnsi="宋体" w:eastAsia="黑体" w:cs="黑体"/>
          <w:sz w:val="44"/>
          <w:szCs w:val="44"/>
        </w:rPr>
      </w:pPr>
      <w:r>
        <w:rPr>
          <w:rFonts w:hint="default" w:ascii="黑体" w:hAnsi="宋体" w:eastAsia="黑体" w:cs="黑体"/>
          <w:sz w:val="44"/>
          <w:szCs w:val="44"/>
        </w:rPr>
        <w:t>MC城市素质公民书</w:t>
      </w:r>
    </w:p>
    <w:p w14:paraId="79C806DD">
      <w:pPr>
        <w:spacing w:before="100" w:beforeAutospacing="0" w:after="100" w:afterAutospacing="0" w:line="300" w:lineRule="auto"/>
        <w:ind w:left="0" w:leftChars="0" w:right="0" w:right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在方块构筑的MC城市里，每一块泥土、每一块砖石都承载着我们共同的梦想与回忆。为守护这座充满创造力与温暖的家园，让每一位公民都能在安全、和谐、有序的环境中自由探索、快乐创造，全体MC城市公民共同约定如下行为准则，以践行“素质公民”的责任与担当：</w:t>
      </w:r>
    </w:p>
    <w:p w14:paraId="5E0A4731">
      <w:pPr>
        <w:pStyle w:val="3"/>
        <w:spacing w:before="320" w:beforeAutospacing="0" w:after="0" w:afterAutospacing="0" w:line="300" w:lineRule="auto"/>
        <w:ind w:left="0" w:leftChars="0" w:right="0" w:rightChars="0"/>
        <w:rPr>
          <w:rFonts w:hint="default" w:ascii="黑体" w:hAnsi="宋体" w:eastAsia="黑体" w:cs="黑体"/>
          <w:sz w:val="32"/>
          <w:szCs w:val="32"/>
        </w:rPr>
      </w:pPr>
      <w:r>
        <w:rPr>
          <w:rFonts w:hint="default" w:ascii="黑体" w:hAnsi="宋体" w:eastAsia="黑体" w:cs="黑体"/>
          <w:sz w:val="32"/>
          <w:szCs w:val="32"/>
        </w:rPr>
        <w:t>一、珍视城市环境，守护方块家园</w:t>
      </w:r>
    </w:p>
    <w:p w14:paraId="0C3C6F2D">
      <w:pPr>
        <w:spacing w:before="100" w:beforeAutospacing="0" w:after="100" w:afterAutospacing="0" w:line="300" w:lineRule="auto"/>
        <w:ind w:left="0" w:leftChars="0" w:right="0" w:right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MC城市的一草一木、一砖一瓦都是全体公民共同的财富，我们承诺：</w:t>
      </w:r>
    </w:p>
    <w:p w14:paraId="32CB572B">
      <w:pPr>
        <w:numPr>
          <w:ilvl w:val="0"/>
          <w:numId w:val="1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自觉维护城市公共区域整洁，不随意丢弃多余方块、工具或杂物，在建设或探险后及时清理现场，保持道路、广场、公共建筑周边的整洁有序；</w:t>
      </w:r>
    </w:p>
    <w:p w14:paraId="61805FD3">
      <w:pPr>
        <w:numPr>
          <w:ilvl w:val="0"/>
          <w:numId w:val="1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保护城市内的自然植被与景观，不随意砍伐公共区域的树木，不破坏人工培育的花坛、草坪，如需进行建设活动，需提前向城市管理部门报备并制定合理的植被保护方案；</w:t>
      </w:r>
    </w:p>
    <w:p w14:paraId="2663456F">
      <w:pPr>
        <w:numPr>
          <w:ilvl w:val="0"/>
          <w:numId w:val="1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合理利用资源，践行可持续发展理念，优先使用可再生资源进行建设，避免过度开采煤矿、铁矿等不可再生资源，积极参与城市的资源回收与循环利用计划；</w:t>
      </w:r>
    </w:p>
    <w:p w14:paraId="539C2201">
      <w:pPr>
        <w:numPr>
          <w:ilvl w:val="0"/>
          <w:numId w:val="1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严格遵守城市噪音管理规定，在夜间（游戏内时间18:00-次日6:00）避免使用高频红石装置、爆炸物等产生巨大噪音的物品，以免影响其他公民休息。</w:t>
      </w:r>
    </w:p>
    <w:p w14:paraId="651D6600">
      <w:pPr>
        <w:pStyle w:val="3"/>
        <w:spacing w:before="320" w:beforeAutospacing="0" w:after="0" w:afterAutospacing="0" w:line="300" w:lineRule="auto"/>
        <w:ind w:left="0" w:leftChars="0" w:right="0" w:rightChars="0"/>
        <w:rPr>
          <w:rFonts w:hint="default" w:ascii="黑体" w:hAnsi="宋体" w:eastAsia="黑体" w:cs="黑体"/>
          <w:sz w:val="32"/>
          <w:szCs w:val="32"/>
        </w:rPr>
      </w:pPr>
      <w:r>
        <w:rPr>
          <w:rFonts w:hint="default" w:ascii="黑体" w:hAnsi="宋体" w:eastAsia="黑体" w:cs="黑体"/>
          <w:sz w:val="32"/>
          <w:szCs w:val="32"/>
        </w:rPr>
        <w:t>二、践行文明交往，共筑和谐社群</w:t>
      </w:r>
    </w:p>
    <w:p w14:paraId="1796ABEB">
      <w:pPr>
        <w:spacing w:before="100" w:beforeAutospacing="0" w:after="100" w:afterAutospacing="0" w:line="300" w:lineRule="auto"/>
        <w:ind w:left="0" w:leftChars="0" w:right="0" w:right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MC城市因每一位公民的存在而精彩，我们承诺以尊重、友善的态度与每一位伙伴相处：</w:t>
      </w:r>
    </w:p>
    <w:p w14:paraId="44D91468">
      <w:pPr>
        <w:numPr>
          <w:ilvl w:val="0"/>
          <w:numId w:val="2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尊重他人的创造与劳动成果，不随意破坏、修改他人的私人建筑或设施，如需参观或借鉴，需提前征得主人同意；对于公共建筑的改造建议，需通过城市议事会或相关管理渠道提出，经集体讨论后实施；</w:t>
      </w:r>
    </w:p>
    <w:p w14:paraId="5DF44C5F">
      <w:pPr>
        <w:numPr>
          <w:ilvl w:val="0"/>
          <w:numId w:val="2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使用文明用语，不进行人身攻击、辱骂、挑衅等不礼貌行为，不传播虚假信息、谣言或不良内容，积极营造健康向上的交流氛围；</w:t>
      </w:r>
    </w:p>
    <w:p w14:paraId="752172BB">
      <w:pPr>
        <w:numPr>
          <w:ilvl w:val="0"/>
          <w:numId w:val="2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主动关心帮助其他公民，尤其是新加入城市的伙伴，耐心解答他们的疑问，分享生存与建设经验，帮助他们快速融入城市生活；在他人遇到危险（如遭遇怪物袭击、陷入困境）时，主动伸出援手，共同守护城市安全；</w:t>
      </w:r>
    </w:p>
    <w:p w14:paraId="4703315D">
      <w:pPr>
        <w:numPr>
          <w:ilvl w:val="0"/>
          <w:numId w:val="2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积极参与城市公共活动与社群建设，如节日庆典、建筑比赛、探险活动等，通过活动增进彼此了解，增强城市凝聚力，共同创造属于MC城市的美好回忆。</w:t>
      </w:r>
    </w:p>
    <w:p w14:paraId="3D50D976">
      <w:pPr>
        <w:pStyle w:val="3"/>
        <w:spacing w:before="320" w:beforeAutospacing="0" w:after="0" w:afterAutospacing="0" w:line="300" w:lineRule="auto"/>
        <w:ind w:left="0" w:leftChars="0" w:right="0" w:rightChars="0"/>
        <w:rPr>
          <w:rFonts w:hint="default" w:ascii="黑体" w:hAnsi="宋体" w:eastAsia="黑体" w:cs="黑体"/>
          <w:sz w:val="32"/>
          <w:szCs w:val="32"/>
        </w:rPr>
      </w:pPr>
      <w:r>
        <w:rPr>
          <w:rFonts w:hint="default" w:ascii="黑体" w:hAnsi="宋体" w:eastAsia="黑体" w:cs="黑体"/>
          <w:sz w:val="32"/>
          <w:szCs w:val="32"/>
        </w:rPr>
        <w:t>三、遵守公共秩序，维护城市安全</w:t>
      </w:r>
    </w:p>
    <w:p w14:paraId="03C8EA01">
      <w:pPr>
        <w:spacing w:before="100" w:beforeAutospacing="0" w:after="100" w:afterAutospacing="0" w:line="300" w:lineRule="auto"/>
        <w:ind w:left="0" w:leftChars="0" w:right="0" w:right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有序的公共秩序是城市正常运转的基础，我们承诺严格遵守城市各项管理规定：</w:t>
      </w:r>
    </w:p>
    <w:p w14:paraId="0464209D">
      <w:pPr>
        <w:numPr>
          <w:ilvl w:val="0"/>
          <w:numId w:val="3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自觉遵守城市交通规则，在道路上行走或使用交通工具时，靠右侧通行，不超速、不违规超车；不在道路上随意搭建障碍物，确保交通畅通；</w:t>
      </w:r>
    </w:p>
    <w:p w14:paraId="334BF0ED">
      <w:pPr>
        <w:numPr>
          <w:ilvl w:val="0"/>
          <w:numId w:val="3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严格遵守城市建筑规范，私人建筑需符合城市整体规划要求，不得占用公共道路、广场、绿地等公共区域，不得建设存在安全隐患的违规建筑（如未设置防护栏的高空建筑、易燃易爆物品随意堆放的仓库等）；</w:t>
      </w:r>
    </w:p>
    <w:p w14:paraId="3959C469">
      <w:pPr>
        <w:numPr>
          <w:ilvl w:val="0"/>
          <w:numId w:val="3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妥善保管个人物品与财产，不盗窃、抢夺他人的资源、工具或物品；同时做好自身安全防护，不随意打开城市大门或邀请不明身份的人员进入城市，防止外部怪物或恶意玩家入侵；</w:t>
      </w:r>
    </w:p>
    <w:p w14:paraId="68A559C9">
      <w:pPr>
        <w:numPr>
          <w:ilvl w:val="0"/>
          <w:numId w:val="3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积极参与城市安全防御工作，主动协助管理部门巡逻值守，发现怪物入侵、建筑损坏、可疑人员等异常情况时，第一时间向城市管理部门报告，并配合做好应急处置工作。</w:t>
      </w:r>
    </w:p>
    <w:p w14:paraId="01E3306E">
      <w:pPr>
        <w:pStyle w:val="3"/>
        <w:spacing w:before="320" w:beforeAutospacing="0" w:after="0" w:afterAutospacing="0" w:line="300" w:lineRule="auto"/>
        <w:ind w:left="0" w:leftChars="0" w:right="0" w:rightChars="0"/>
        <w:rPr>
          <w:rFonts w:hint="default" w:ascii="黑体" w:hAnsi="宋体" w:eastAsia="黑体" w:cs="黑体"/>
          <w:sz w:val="32"/>
          <w:szCs w:val="32"/>
        </w:rPr>
      </w:pPr>
      <w:r>
        <w:rPr>
          <w:rFonts w:hint="default" w:ascii="黑体" w:hAnsi="宋体" w:eastAsia="黑体" w:cs="黑体"/>
          <w:sz w:val="32"/>
          <w:szCs w:val="32"/>
        </w:rPr>
        <w:t>四、坚持创新创造，赋能城市发展</w:t>
      </w:r>
    </w:p>
    <w:p w14:paraId="01A5AD37">
      <w:pPr>
        <w:spacing w:before="100" w:beforeAutospacing="0" w:after="100" w:afterAutospacing="0" w:line="300" w:lineRule="auto"/>
        <w:ind w:left="0" w:leftChars="0" w:right="0" w:right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创造力是MC城市的核心生命力，我们承诺以创新思维推动城市持续发展：</w:t>
      </w:r>
    </w:p>
    <w:p w14:paraId="4179AC77">
      <w:pPr>
        <w:numPr>
          <w:ilvl w:val="0"/>
          <w:numId w:val="4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积极发挥个人特长与创造力，参与城市公共建筑、基础设施的设计与建设，为城市发展提供新颖的思路与方案，助力城市功能升级与环境美化；</w:t>
      </w:r>
    </w:p>
    <w:p w14:paraId="777F364E">
      <w:pPr>
        <w:numPr>
          <w:ilvl w:val="0"/>
          <w:numId w:val="4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主动分享创新成果与技术经验，如红石装置的制作技巧、自动化农场的搭建方法等，通过举办讲座、 workshop等形式，带动全体公民共同提升创造能力；</w:t>
      </w:r>
    </w:p>
    <w:p w14:paraId="7EDBA323">
      <w:pPr>
        <w:numPr>
          <w:ilvl w:val="0"/>
          <w:numId w:val="4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关注城市发展需求，积极提出合理化建议，如优化城市交通网络、完善公共服务设施、提升资源利用效率等，为城市建设与管理贡献智慧；</w:t>
      </w:r>
    </w:p>
    <w:p w14:paraId="45724496">
      <w:pPr>
        <w:numPr>
          <w:ilvl w:val="0"/>
          <w:numId w:val="4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勇于探索未知领域，带领城市团队开展探险活动，寻找新的资源与机遇，为城市发展拓展空间，同时将探险过程中的经验与发现分享给全体公民，共同推动城市进步。</w:t>
      </w:r>
    </w:p>
    <w:p w14:paraId="48E6B31E">
      <w:pPr>
        <w:pStyle w:val="3"/>
        <w:spacing w:before="320" w:beforeAutospacing="0" w:after="0" w:afterAutospacing="0" w:line="300" w:lineRule="auto"/>
        <w:ind w:left="0" w:leftChars="0" w:right="0" w:rightChars="0"/>
        <w:rPr>
          <w:rFonts w:hint="default" w:ascii="黑体" w:hAnsi="宋体" w:eastAsia="黑体" w:cs="黑体"/>
          <w:sz w:val="32"/>
          <w:szCs w:val="32"/>
        </w:rPr>
      </w:pPr>
      <w:r>
        <w:rPr>
          <w:rFonts w:hint="default" w:ascii="黑体" w:hAnsi="宋体" w:eastAsia="黑体" w:cs="黑体"/>
          <w:sz w:val="32"/>
          <w:szCs w:val="32"/>
        </w:rPr>
        <w:t>五、践行责任担当，守护城市未来</w:t>
      </w:r>
    </w:p>
    <w:p w14:paraId="4F416477">
      <w:pPr>
        <w:spacing w:before="100" w:beforeAutospacing="0" w:after="100" w:afterAutospacing="0" w:line="300" w:lineRule="auto"/>
        <w:ind w:left="0" w:leftChars="0" w:right="0" w:right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作为MC城市的一员，我们承诺以实际行动承担起守护城市未来的责任：</w:t>
      </w:r>
    </w:p>
    <w:p w14:paraId="7E31CCA5">
      <w:pPr>
        <w:numPr>
          <w:ilvl w:val="0"/>
          <w:numId w:val="5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自觉遵守本公民书的各项约定，主动监督他人的行为，对于违反约定的行为，以友善、理性的方式进行提醒与劝阻，必要时向城市管理部门报告；</w:t>
      </w:r>
    </w:p>
    <w:p w14:paraId="5BA3D683">
      <w:pPr>
        <w:numPr>
          <w:ilvl w:val="0"/>
          <w:numId w:val="5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积极参与城市的传承与教育工作，将城市的历史、文化与价值观传递给新公民，培养下一代的责任意识与集体荣誉感，确保MC城市的精神与文化代代相传；</w:t>
      </w:r>
    </w:p>
    <w:p w14:paraId="7015F963">
      <w:pPr>
        <w:numPr>
          <w:ilvl w:val="0"/>
          <w:numId w:val="5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在面对自然灾害（如洪水、火灾）、怪物入侵等紧急情况时，听从城市管理部门的统一指挥，有序参与应急救援与灾后重建工作，共同守护城市安全与稳定；</w:t>
      </w:r>
    </w:p>
    <w:p w14:paraId="60045A31">
      <w:pPr>
        <w:numPr>
          <w:ilvl w:val="0"/>
          <w:numId w:val="5"/>
        </w:numPr>
        <w:spacing w:before="40" w:beforeAutospacing="0" w:after="40" w:afterAutospacing="0" w:line="300" w:lineRule="auto"/>
        <w:ind w:left="720" w:leftChars="0" w:right="0" w:rightChars="0" w:hanging="36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以MC城市的发展为己任，将个人的创造与梦想融入城市的整体发展中，与全体公民携手共进，共同建设更加繁荣、和谐、美好的MC城市。</w:t>
      </w:r>
    </w:p>
    <w:p w14:paraId="71F94833">
      <w:pPr>
        <w:spacing w:before="100" w:beforeAutospacing="0" w:after="100" w:afterAutospacing="0" w:line="300" w:lineRule="auto"/>
        <w:ind w:left="0" w:leftChars="0" w:right="0" w:rightChars="0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本公民书自全体公民共同签署之日起生效，每一位MC城市公民都应自觉遵守并践行上述约定。让我们以方块为笔，以创</w:t>
      </w:r>
      <w:bookmarkStart w:id="0" w:name="_GoBack"/>
      <w:bookmarkEnd w:id="0"/>
      <w:r>
        <w:rPr>
          <w:rFonts w:hint="default" w:ascii="Calibri" w:hAnsi="Calibri" w:cs="Calibri"/>
          <w:sz w:val="24"/>
          <w:szCs w:val="24"/>
        </w:rPr>
        <w:t>意为墨，共同书写MC城市的美好未来！</w:t>
      </w:r>
    </w:p>
    <w:p w14:paraId="03DB520D">
      <w:pPr>
        <w:spacing w:before="400" w:beforeAutospacing="0" w:after="100" w:afterAutospacing="0" w:line="300" w:lineRule="auto"/>
        <w:ind w:left="0" w:leftChars="0" w:right="0" w:rightChars="0"/>
        <w:jc w:val="right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MC城市全体公民共同签署</w:t>
      </w:r>
    </w:p>
    <w:p w14:paraId="3DF1ACC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3F50B9"/>
    <w:multiLevelType w:val="singleLevel"/>
    <w:tmpl w:val="AF3F50B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">
    <w:nsid w:val="D1193415"/>
    <w:multiLevelType w:val="singleLevel"/>
    <w:tmpl w:val="D119341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2">
    <w:nsid w:val="11C886A6"/>
    <w:multiLevelType w:val="singleLevel"/>
    <w:tmpl w:val="11C886A6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3">
    <w:nsid w:val="45D214F4"/>
    <w:multiLevelType w:val="singleLevel"/>
    <w:tmpl w:val="45D214F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4">
    <w:nsid w:val="4AC5EC55"/>
    <w:multiLevelType w:val="singleLevel"/>
    <w:tmpl w:val="4AC5EC5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7D1B1A21"/>
    <w:rsid w:val="42DB23BC"/>
    <w:rsid w:val="7D1B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2026-03-28T13:00:00Z</dcterms:created>
  <dc:creator>蜻蜓</dc:creator>
  <cp:lastModifiedBy>蜻蜓</cp:lastModifiedBy>
  <dcterms:modified xsi:type="dcterms:W3CDTF">2026-03-28T13:03:54Z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EFF66EC50AD64B8C81D2DA5701BF1231_11</vt:lpwstr>
  </property>
  <property fmtid="{D5CDD505-2E9C-101B-9397-08002B2CF9AE}" pid="4" name="KSOTemplateDocerSaveRecord">
    <vt:lpwstr>eyJoZGlkIjoiNTY0NTU0NTk4M2M2MTFhNzQ2YjNjNTk2ODNjMTQ4ZTMiLCJ1c2VySWQiOiI0NzY5ODYyMzMifQ==</vt:lpwstr>
  </property>
</Properties>
</file>